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41" w:rsidRPr="009708EB" w:rsidRDefault="006F5C41" w:rsidP="002A202A">
      <w:pPr>
        <w:rPr>
          <w:rFonts w:asciiTheme="minorHAnsi" w:hAnsiTheme="minorHAnsi"/>
          <w:b/>
        </w:rPr>
      </w:pPr>
    </w:p>
    <w:p w:rsidR="006F5C41" w:rsidRPr="009708EB" w:rsidRDefault="00551DB3" w:rsidP="009708E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PO.DGPOR.DMP.1 </w:t>
      </w:r>
      <w:bookmarkStart w:id="0" w:name="_GoBack"/>
      <w:bookmarkEnd w:id="0"/>
      <w:r w:rsidR="002E2CA5">
        <w:rPr>
          <w:rFonts w:asciiTheme="minorHAnsi" w:hAnsiTheme="minorHAnsi"/>
          <w:b/>
        </w:rPr>
        <w:t xml:space="preserve">- </w:t>
      </w:r>
      <w:r w:rsidR="00924ED9" w:rsidRPr="009708EB">
        <w:rPr>
          <w:rFonts w:asciiTheme="minorHAnsi" w:hAnsiTheme="minorHAnsi"/>
          <w:b/>
        </w:rPr>
        <w:t xml:space="preserve">ANEXA </w:t>
      </w:r>
      <w:r w:rsidR="00CE0989">
        <w:rPr>
          <w:rFonts w:asciiTheme="minorHAnsi" w:hAnsiTheme="minorHAnsi"/>
          <w:b/>
        </w:rPr>
        <w:t>4</w:t>
      </w:r>
      <w:r w:rsidR="00D44031">
        <w:rPr>
          <w:rFonts w:asciiTheme="minorHAnsi" w:hAnsiTheme="minorHAnsi"/>
          <w:b/>
        </w:rPr>
        <w:t>1</w:t>
      </w:r>
      <w:r w:rsidR="00DD4D15">
        <w:rPr>
          <w:rFonts w:asciiTheme="minorHAnsi" w:hAnsiTheme="minorHAnsi"/>
          <w:b/>
        </w:rPr>
        <w:t xml:space="preserve"> </w:t>
      </w:r>
      <w:r w:rsidR="00D44031">
        <w:rPr>
          <w:rFonts w:asciiTheme="minorHAnsi" w:hAnsiTheme="minorHAnsi"/>
          <w:b/>
        </w:rPr>
        <w:t xml:space="preserve">- </w:t>
      </w:r>
      <w:r w:rsidR="00D44031" w:rsidRPr="00D44031">
        <w:rPr>
          <w:rFonts w:asciiTheme="minorHAnsi" w:hAnsiTheme="minorHAnsi"/>
          <w:b/>
        </w:rPr>
        <w:t>LISTA DE VERIFICARE A RAPORTULUI DE PROGRES FINAL</w:t>
      </w:r>
    </w:p>
    <w:p w:rsidR="00D44031" w:rsidRDefault="00D44031" w:rsidP="00CD4DDA">
      <w:pPr>
        <w:rPr>
          <w:rFonts w:asciiTheme="minorHAnsi" w:hAnsiTheme="minorHAnsi"/>
          <w:b/>
        </w:rPr>
      </w:pPr>
    </w:p>
    <w:p w:rsidR="006F5C41" w:rsidRDefault="00242B5D" w:rsidP="00CD4DDA">
      <w:pPr>
        <w:rPr>
          <w:rFonts w:asciiTheme="minorHAnsi" w:hAnsiTheme="minorHAnsi"/>
          <w:b/>
        </w:rPr>
      </w:pPr>
      <w:r w:rsidRPr="009708EB">
        <w:rPr>
          <w:rFonts w:asciiTheme="minorHAnsi" w:hAnsiTheme="minorHAnsi"/>
          <w:b/>
        </w:rPr>
        <w:t>DIRECȚIA MONITORIZARE</w:t>
      </w:r>
      <w:r w:rsidR="00554597" w:rsidRPr="009708EB">
        <w:rPr>
          <w:rFonts w:asciiTheme="minorHAnsi" w:hAnsiTheme="minorHAnsi"/>
          <w:b/>
        </w:rPr>
        <w:t xml:space="preserve"> </w:t>
      </w:r>
      <w:r w:rsidR="002D47ED">
        <w:rPr>
          <w:rFonts w:asciiTheme="minorHAnsi" w:hAnsiTheme="minorHAnsi"/>
          <w:b/>
        </w:rPr>
        <w:t>PROIECTE</w:t>
      </w:r>
    </w:p>
    <w:p w:rsidR="002D47ED" w:rsidRPr="009708EB" w:rsidRDefault="002D47ED" w:rsidP="00CD4DDA">
      <w:pPr>
        <w:rPr>
          <w:rFonts w:asciiTheme="minorHAnsi" w:hAnsiTheme="minorHAnsi"/>
          <w:b/>
        </w:rPr>
      </w:pPr>
    </w:p>
    <w:p w:rsidR="005A5074" w:rsidRPr="009708EB" w:rsidRDefault="005A5074" w:rsidP="00CD4DDA">
      <w:pPr>
        <w:ind w:left="720" w:firstLine="720"/>
        <w:jc w:val="center"/>
        <w:rPr>
          <w:rFonts w:asciiTheme="minorHAnsi" w:hAnsiTheme="minorHAnsi"/>
          <w:b/>
        </w:rPr>
      </w:pPr>
      <w:r w:rsidRPr="009708EB">
        <w:rPr>
          <w:rFonts w:asciiTheme="minorHAnsi" w:hAnsiTheme="minorHAnsi"/>
          <w:b/>
        </w:rPr>
        <w:t xml:space="preserve">LISTA DE VERIFICARE A </w:t>
      </w:r>
      <w:r w:rsidR="0032273D" w:rsidRPr="009708EB">
        <w:rPr>
          <w:rFonts w:asciiTheme="minorHAnsi" w:hAnsiTheme="minorHAnsi"/>
          <w:b/>
        </w:rPr>
        <w:t xml:space="preserve">RAPORTULUI </w:t>
      </w:r>
      <w:r w:rsidR="00554597" w:rsidRPr="009708EB">
        <w:rPr>
          <w:rFonts w:asciiTheme="minorHAnsi" w:hAnsiTheme="minorHAnsi"/>
          <w:b/>
        </w:rPr>
        <w:t xml:space="preserve">DE PROGRES </w:t>
      </w:r>
      <w:r w:rsidR="00A048F9" w:rsidRPr="009708EB">
        <w:rPr>
          <w:rFonts w:asciiTheme="minorHAnsi" w:hAnsiTheme="minorHAnsi"/>
          <w:b/>
        </w:rPr>
        <w:t>FINAL</w:t>
      </w:r>
    </w:p>
    <w:p w:rsidR="005A5074" w:rsidRPr="00CD4DDA" w:rsidRDefault="006F5C41" w:rsidP="00CD4DDA">
      <w:pPr>
        <w:pStyle w:val="Title"/>
        <w:ind w:left="720" w:firstLine="720"/>
        <w:rPr>
          <w:rFonts w:asciiTheme="minorHAnsi" w:hAnsiTheme="minorHAnsi"/>
          <w:sz w:val="24"/>
          <w:szCs w:val="24"/>
          <w:lang w:val="ro-RO"/>
        </w:rPr>
      </w:pPr>
      <w:r w:rsidRPr="009708EB">
        <w:rPr>
          <w:rFonts w:asciiTheme="minorHAnsi" w:hAnsiTheme="minorHAnsi"/>
          <w:sz w:val="24"/>
          <w:szCs w:val="24"/>
          <w:lang w:val="ro-RO"/>
        </w:rPr>
        <w:t>Autoritatea de Management</w:t>
      </w:r>
      <w:r w:rsidR="00554597" w:rsidRPr="009708EB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9708EB">
        <w:rPr>
          <w:rFonts w:asciiTheme="minorHAnsi" w:hAnsiTheme="minorHAnsi"/>
          <w:sz w:val="24"/>
          <w:szCs w:val="24"/>
          <w:lang w:val="ro-RO"/>
        </w:rPr>
        <w:t xml:space="preserve">Programul Operaţional </w:t>
      </w:r>
      <w:r w:rsidR="00554597" w:rsidRPr="009708EB">
        <w:rPr>
          <w:rFonts w:asciiTheme="minorHAnsi" w:hAnsiTheme="minorHAnsi"/>
          <w:sz w:val="24"/>
          <w:szCs w:val="24"/>
          <w:lang w:val="ro-RO"/>
        </w:rPr>
        <w:t xml:space="preserve">Regional </w:t>
      </w:r>
      <w:r w:rsidR="00B94A1B">
        <w:rPr>
          <w:rFonts w:asciiTheme="minorHAnsi" w:hAnsiTheme="minorHAnsi"/>
          <w:sz w:val="24"/>
          <w:szCs w:val="24"/>
          <w:lang w:val="ro-RO"/>
        </w:rPr>
        <w:t>2014-2020</w:t>
      </w:r>
    </w:p>
    <w:p w:rsidR="005A5074" w:rsidRPr="00CD4DDA" w:rsidRDefault="005A5074" w:rsidP="009708EB">
      <w:pPr>
        <w:pStyle w:val="BodyText"/>
        <w:ind w:right="-86"/>
        <w:jc w:val="both"/>
        <w:rPr>
          <w:rFonts w:asciiTheme="minorHAnsi" w:hAnsiTheme="minorHAnsi"/>
          <w:color w:val="auto"/>
          <w:sz w:val="24"/>
          <w:szCs w:val="24"/>
        </w:rPr>
      </w:pPr>
      <w:r w:rsidRPr="00CD4DDA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554597" w:rsidRPr="00CD4DDA">
        <w:rPr>
          <w:rFonts w:asciiTheme="minorHAnsi" w:hAnsiTheme="minorHAnsi"/>
          <w:color w:val="auto"/>
          <w:sz w:val="24"/>
          <w:szCs w:val="24"/>
        </w:rPr>
        <w:t xml:space="preserve">Axa prioritară </w:t>
      </w:r>
      <w:r w:rsidRPr="00CD4DDA">
        <w:rPr>
          <w:rFonts w:asciiTheme="minorHAnsi" w:hAnsiTheme="minorHAnsi"/>
          <w:color w:val="auto"/>
          <w:sz w:val="24"/>
          <w:szCs w:val="24"/>
        </w:rPr>
        <w:t>…………</w:t>
      </w:r>
    </w:p>
    <w:p w:rsidR="005A5074" w:rsidRPr="00CD4DDA" w:rsidRDefault="002E2CA5" w:rsidP="009708EB">
      <w:pPr>
        <w:pStyle w:val="BodyText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P</w:t>
      </w:r>
      <w:r w:rsidR="00554597" w:rsidRPr="00CD4DDA">
        <w:rPr>
          <w:rFonts w:asciiTheme="minorHAnsi" w:hAnsiTheme="minorHAnsi"/>
          <w:color w:val="auto"/>
          <w:sz w:val="24"/>
          <w:szCs w:val="24"/>
        </w:rPr>
        <w:t>I</w:t>
      </w:r>
      <w:r w:rsidR="009708EB" w:rsidRPr="00CD4DDA">
        <w:rPr>
          <w:rFonts w:asciiTheme="minorHAnsi" w:hAnsiTheme="minorHAnsi"/>
          <w:color w:val="auto"/>
          <w:sz w:val="24"/>
          <w:szCs w:val="24"/>
        </w:rPr>
        <w:t>……</w:t>
      </w:r>
    </w:p>
    <w:p w:rsidR="005A5074" w:rsidRPr="00CD4DDA" w:rsidRDefault="005A5074" w:rsidP="009708EB">
      <w:pPr>
        <w:pStyle w:val="BodyText"/>
        <w:jc w:val="both"/>
        <w:rPr>
          <w:rFonts w:asciiTheme="minorHAnsi" w:hAnsiTheme="minorHAnsi"/>
          <w:color w:val="auto"/>
          <w:sz w:val="24"/>
          <w:szCs w:val="2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4502"/>
      </w:tblGrid>
      <w:tr w:rsidR="005A5074" w:rsidRPr="00CD4DDA" w:rsidTr="00CD4DDA">
        <w:tc>
          <w:tcPr>
            <w:tcW w:w="6408" w:type="dxa"/>
            <w:shd w:val="clear" w:color="auto" w:fill="auto"/>
          </w:tcPr>
          <w:p w:rsidR="005A5074" w:rsidRPr="00CD4DDA" w:rsidRDefault="005A5074" w:rsidP="009708EB">
            <w:pPr>
              <w:pStyle w:val="BodyText"/>
              <w:jc w:val="both"/>
              <w:rPr>
                <w:rFonts w:asciiTheme="minorHAnsi" w:hAnsiTheme="minorHAnsi"/>
                <w:color w:val="auto"/>
                <w:sz w:val="24"/>
                <w:szCs w:val="24"/>
              </w:rPr>
            </w:pPr>
            <w:proofErr w:type="spellStart"/>
            <w:r w:rsidRPr="00CD4DDA">
              <w:rPr>
                <w:rFonts w:asciiTheme="minorHAnsi" w:hAnsiTheme="minorHAnsi"/>
                <w:sz w:val="24"/>
                <w:szCs w:val="24"/>
                <w:lang w:val="fr-FR"/>
              </w:rPr>
              <w:t>Număr</w:t>
            </w:r>
            <w:proofErr w:type="spellEnd"/>
            <w:r w:rsidRPr="00CD4DDA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D4DDA">
              <w:rPr>
                <w:rFonts w:asciiTheme="minorHAnsi" w:hAnsiTheme="minorHAnsi"/>
                <w:sz w:val="24"/>
                <w:szCs w:val="24"/>
                <w:lang w:val="fr-FR"/>
              </w:rPr>
              <w:t>referinţă</w:t>
            </w:r>
            <w:proofErr w:type="spellEnd"/>
            <w:r w:rsidRPr="00CD4DDA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/Cod </w:t>
            </w:r>
            <w:r w:rsidR="00554597" w:rsidRPr="00CD4DDA">
              <w:rPr>
                <w:rFonts w:asciiTheme="minorHAnsi" w:hAnsiTheme="minorHAnsi"/>
                <w:sz w:val="24"/>
                <w:szCs w:val="24"/>
                <w:lang w:val="fr-FR"/>
              </w:rPr>
              <w:t>S</w:t>
            </w:r>
            <w:r w:rsidRPr="00CD4DDA">
              <w:rPr>
                <w:rFonts w:asciiTheme="minorHAnsi" w:hAnsiTheme="minorHAnsi"/>
                <w:sz w:val="24"/>
                <w:szCs w:val="24"/>
                <w:lang w:val="fr-FR"/>
              </w:rPr>
              <w:t>MIS</w:t>
            </w:r>
          </w:p>
        </w:tc>
        <w:tc>
          <w:tcPr>
            <w:tcW w:w="4502" w:type="dxa"/>
            <w:shd w:val="clear" w:color="auto" w:fill="auto"/>
          </w:tcPr>
          <w:p w:rsidR="005A5074" w:rsidRPr="00CD4DDA" w:rsidRDefault="005A5074" w:rsidP="009708EB">
            <w:pPr>
              <w:pStyle w:val="BodyText"/>
              <w:jc w:val="both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5A5074" w:rsidRPr="00CD4DDA" w:rsidTr="00CD4DDA">
        <w:tc>
          <w:tcPr>
            <w:tcW w:w="6408" w:type="dxa"/>
            <w:shd w:val="clear" w:color="auto" w:fill="auto"/>
          </w:tcPr>
          <w:p w:rsidR="005A5074" w:rsidRPr="00CD4DDA" w:rsidRDefault="005A5074" w:rsidP="009708EB">
            <w:pPr>
              <w:pStyle w:val="BodyText"/>
              <w:jc w:val="both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CD4DDA">
              <w:rPr>
                <w:rFonts w:asciiTheme="minorHAnsi" w:hAnsiTheme="minorHAnsi"/>
                <w:sz w:val="24"/>
                <w:szCs w:val="24"/>
              </w:rPr>
              <w:t>Titlu</w:t>
            </w:r>
          </w:p>
        </w:tc>
        <w:tc>
          <w:tcPr>
            <w:tcW w:w="4502" w:type="dxa"/>
            <w:shd w:val="clear" w:color="auto" w:fill="auto"/>
          </w:tcPr>
          <w:p w:rsidR="005A5074" w:rsidRPr="00CD4DDA" w:rsidRDefault="005A5074" w:rsidP="009708EB">
            <w:pPr>
              <w:pStyle w:val="BodyText"/>
              <w:jc w:val="both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5A5074" w:rsidRPr="00CD4DDA" w:rsidTr="00CD4DDA">
        <w:tc>
          <w:tcPr>
            <w:tcW w:w="6408" w:type="dxa"/>
            <w:shd w:val="clear" w:color="auto" w:fill="auto"/>
          </w:tcPr>
          <w:p w:rsidR="005A5074" w:rsidRPr="00CD4DDA" w:rsidRDefault="005A5074" w:rsidP="009708EB">
            <w:pPr>
              <w:pStyle w:val="BodyText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4DDA">
              <w:rPr>
                <w:rFonts w:asciiTheme="minorHAnsi" w:hAnsiTheme="minorHAnsi"/>
                <w:sz w:val="24"/>
                <w:szCs w:val="24"/>
              </w:rPr>
              <w:t>Beneficiar</w:t>
            </w:r>
          </w:p>
        </w:tc>
        <w:tc>
          <w:tcPr>
            <w:tcW w:w="4502" w:type="dxa"/>
            <w:shd w:val="clear" w:color="auto" w:fill="auto"/>
          </w:tcPr>
          <w:p w:rsidR="005A5074" w:rsidRPr="00CD4DDA" w:rsidRDefault="005A5074" w:rsidP="009708EB">
            <w:pPr>
              <w:pStyle w:val="BodyText"/>
              <w:jc w:val="both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5A5074" w:rsidRPr="00CD4DDA" w:rsidTr="00CD4DDA">
        <w:tc>
          <w:tcPr>
            <w:tcW w:w="6408" w:type="dxa"/>
            <w:shd w:val="clear" w:color="auto" w:fill="auto"/>
          </w:tcPr>
          <w:p w:rsidR="005A5074" w:rsidRPr="00CD4DDA" w:rsidRDefault="005A5074" w:rsidP="009708EB">
            <w:pPr>
              <w:pStyle w:val="BodyText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4DDA">
              <w:rPr>
                <w:rFonts w:asciiTheme="minorHAnsi" w:hAnsiTheme="minorHAnsi"/>
                <w:sz w:val="24"/>
                <w:szCs w:val="24"/>
              </w:rPr>
              <w:t xml:space="preserve">Număr </w:t>
            </w:r>
            <w:r w:rsidR="004C6964">
              <w:rPr>
                <w:rFonts w:asciiTheme="minorHAnsi" w:hAnsiTheme="minorHAnsi"/>
                <w:sz w:val="24"/>
                <w:szCs w:val="24"/>
              </w:rPr>
              <w:t>raport de progres /</w:t>
            </w:r>
            <w:r w:rsidR="0032273D" w:rsidRPr="00CD4DDA">
              <w:rPr>
                <w:rFonts w:asciiTheme="minorHAnsi" w:hAnsiTheme="minorHAnsi"/>
                <w:sz w:val="24"/>
                <w:szCs w:val="24"/>
              </w:rPr>
              <w:t xml:space="preserve"> perioada de raportare</w:t>
            </w:r>
          </w:p>
        </w:tc>
        <w:tc>
          <w:tcPr>
            <w:tcW w:w="4502" w:type="dxa"/>
            <w:shd w:val="clear" w:color="auto" w:fill="auto"/>
          </w:tcPr>
          <w:p w:rsidR="005A5074" w:rsidRPr="00CD4DDA" w:rsidRDefault="005A5074" w:rsidP="009708EB">
            <w:pPr>
              <w:pStyle w:val="BodyText"/>
              <w:jc w:val="both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</w:tbl>
    <w:p w:rsidR="005A5074" w:rsidRPr="00CD4DDA" w:rsidRDefault="005A5074" w:rsidP="009708EB">
      <w:pPr>
        <w:pStyle w:val="BodyText"/>
        <w:jc w:val="both"/>
        <w:rPr>
          <w:rFonts w:asciiTheme="minorHAnsi" w:hAnsiTheme="minorHAnsi"/>
          <w:b/>
          <w:bCs/>
          <w:color w:val="auto"/>
          <w:sz w:val="24"/>
          <w:szCs w:val="24"/>
        </w:rPr>
      </w:pPr>
    </w:p>
    <w:p w:rsidR="005A5074" w:rsidRPr="00CD4DDA" w:rsidRDefault="005A5074" w:rsidP="009708EB">
      <w:pPr>
        <w:pStyle w:val="BodyText"/>
        <w:jc w:val="both"/>
        <w:rPr>
          <w:rFonts w:asciiTheme="minorHAnsi" w:hAnsiTheme="minorHAnsi"/>
          <w:b/>
          <w:bCs/>
          <w:color w:val="auto"/>
          <w:sz w:val="24"/>
          <w:szCs w:val="2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962"/>
        <w:gridCol w:w="708"/>
        <w:gridCol w:w="709"/>
        <w:gridCol w:w="3969"/>
      </w:tblGrid>
      <w:tr w:rsidR="00CD4DDA" w:rsidRPr="00CD4DDA" w:rsidTr="0048337E">
        <w:trPr>
          <w:trHeight w:val="314"/>
        </w:trPr>
        <w:tc>
          <w:tcPr>
            <w:tcW w:w="562" w:type="dxa"/>
            <w:tcBorders>
              <w:bottom w:val="single" w:sz="4" w:space="0" w:color="auto"/>
            </w:tcBorders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Theme="minorHAnsi" w:hAnsiTheme="minorHAnsi"/>
                <w:b/>
                <w:bCs/>
                <w:szCs w:val="24"/>
                <w:lang w:val="ro-RO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CD4DDA" w:rsidRPr="00CD4DDA" w:rsidRDefault="00CD4DDA" w:rsidP="009708EB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asciiTheme="minorHAnsi" w:hAnsiTheme="minorHAnsi"/>
                <w:b/>
                <w:bCs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b/>
                <w:bCs/>
                <w:szCs w:val="24"/>
                <w:lang w:val="ro-RO"/>
              </w:rPr>
              <w:t>Elemente de verificare</w:t>
            </w:r>
            <w:r w:rsidRPr="00CD4DDA">
              <w:rPr>
                <w:rStyle w:val="FootnoteReference"/>
                <w:rFonts w:asciiTheme="minorHAnsi" w:hAnsiTheme="minorHAnsi"/>
                <w:b/>
                <w:bCs/>
                <w:szCs w:val="24"/>
                <w:lang w:val="ro-RO"/>
              </w:rPr>
              <w:footnoteReference w:id="1"/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4DDA" w:rsidRPr="00CD4DDA" w:rsidRDefault="00CD4DDA" w:rsidP="009708EB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Theme="minorHAnsi" w:hAnsiTheme="minorHAnsi"/>
                <w:b/>
                <w:bCs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b/>
                <w:bCs/>
                <w:szCs w:val="24"/>
                <w:lang w:val="ro-RO"/>
              </w:rPr>
              <w:t>DA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4DDA" w:rsidRPr="00CD4DDA" w:rsidRDefault="00CD4DDA" w:rsidP="009708EB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Theme="minorHAnsi" w:hAnsiTheme="minorHAnsi"/>
                <w:b/>
                <w:bCs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b/>
                <w:bCs/>
                <w:szCs w:val="24"/>
                <w:lang w:val="ro-RO"/>
              </w:rPr>
              <w:t>NU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D4DDA" w:rsidRPr="00CD4DDA" w:rsidRDefault="00CD4DDA" w:rsidP="009708EB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Theme="minorHAnsi" w:hAnsiTheme="minorHAnsi"/>
                <w:b/>
                <w:bCs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b/>
                <w:bCs/>
                <w:szCs w:val="24"/>
                <w:lang w:val="ro-RO"/>
              </w:rPr>
              <w:t>N/A</w:t>
            </w:r>
          </w:p>
          <w:p w:rsidR="00CD4DDA" w:rsidRPr="00CD4DDA" w:rsidRDefault="00CD4DDA" w:rsidP="009708EB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Theme="minorHAnsi" w:hAnsiTheme="minorHAnsi"/>
                <w:b/>
                <w:bCs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b/>
                <w:bCs/>
                <w:szCs w:val="24"/>
                <w:lang w:val="ro-RO"/>
              </w:rPr>
              <w:t>COMENTARII</w:t>
            </w:r>
          </w:p>
        </w:tc>
      </w:tr>
      <w:tr w:rsidR="00CD4DDA" w:rsidRPr="00CD4DDA" w:rsidTr="0048337E">
        <w:trPr>
          <w:trHeight w:val="940"/>
        </w:trPr>
        <w:tc>
          <w:tcPr>
            <w:tcW w:w="562" w:type="dxa"/>
          </w:tcPr>
          <w:p w:rsidR="00CD4DDA" w:rsidRPr="00CD4DDA" w:rsidRDefault="007F4211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1.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Raportul de progres final este semnat, ştampilat şi înregistrat de Beneficiarul de finanţare nerambursabilă</w:t>
            </w:r>
            <w:r w:rsidRPr="00CD4DDA">
              <w:rPr>
                <w:rFonts w:asciiTheme="minorHAnsi" w:hAnsiTheme="minorHAnsi"/>
                <w:szCs w:val="24"/>
                <w:lang w:val="sv-SE"/>
              </w:rPr>
              <w:t>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7F4211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2.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Raportul a fost depus la OI în termen?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7F4211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3.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sv-SE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Raportul cuprinde o descriere a obiectivelor și activităților proiectului, astfel cum sunt acestea stabilite prin Cererea de finanțare?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7F4211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4.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Raportul cuprinde rezumatul progresului derulării proiectului, iar acesta este în conformitate cu Raportul de vizita de monitorizare a OI?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7F4211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5.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Raportul este însoţit de raportul vizitei de monitorizare a OI?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7F4211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6.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Raportul vizitei de monitorizare este semnat şi stampilat de Beneficiar şi OI?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7F4211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7.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Potrivit Raportului, activitățile proiectului prevăzute în Cererea de finanțare sunt finalizate iar acestea sunt în conformitate cu Raportul de vizita de monitorizare a OI?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7F4211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8.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 xml:space="preserve">Potrivit Raportului, rezultatele directe ale proiectului prevăzute în Cererea de finanțare sunt finalizate iar acestea sunt în conformitate </w:t>
            </w:r>
            <w:r w:rsidRPr="00CD4DDA">
              <w:rPr>
                <w:rFonts w:asciiTheme="minorHAnsi" w:hAnsiTheme="minorHAnsi"/>
                <w:szCs w:val="24"/>
                <w:lang w:val="ro-RO"/>
              </w:rPr>
              <w:lastRenderedPageBreak/>
              <w:t>cu Raportul de vizita de monitorizare a OI?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48337E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lastRenderedPageBreak/>
              <w:t>9.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Au fost descrise în cadrul Raportului modificările intervenite în implementarea proiectului, față de cele anticipate în Cererea de finanțare? (Acte adiționale/Notificări)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48337E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10.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en-US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Au fost descrise în cadrul Raportului procedurile de achiziție derulate de Beneficiar în implementarea proiectului?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48337E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11.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Potrivit Raportului, activităţile au fost desfăşurate în locaţiile stabilite prin contractul de finanțare iar acestea sunt în conformitate cu Raportul de vizita de monitorizare a OI?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48337E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12.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Conform Raportului, în activităţile implementate a fost implicat grupul ţintă indicat în contractul de finanțare?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48337E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13.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Au fost descrise în cadrul Raportului  activităţile întreprinse privind  vizibilitatea proiectului, conform contractului de finanțare</w:t>
            </w:r>
            <w:r w:rsidRPr="00CD4DDA">
              <w:rPr>
                <w:rFonts w:asciiTheme="minorHAnsi" w:hAnsiTheme="minorHAnsi"/>
                <w:szCs w:val="24"/>
                <w:lang w:val="en-US"/>
              </w:rPr>
              <w:t>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48337E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14.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Au fost descrie în cadrul Raportului informații cu privire la ajutorul de stat/</w:t>
            </w:r>
            <w:r w:rsidRPr="00CD4DDA">
              <w:rPr>
                <w:rFonts w:asciiTheme="minorHAnsi" w:hAnsiTheme="minorHAnsi"/>
                <w:i/>
                <w:szCs w:val="24"/>
                <w:lang w:val="ro-RO"/>
              </w:rPr>
              <w:t xml:space="preserve">de minimis, </w:t>
            </w:r>
            <w:r w:rsidRPr="00CD4DDA">
              <w:rPr>
                <w:rFonts w:asciiTheme="minorHAnsi" w:hAnsiTheme="minorHAnsi"/>
                <w:szCs w:val="24"/>
                <w:lang w:val="ro-RO"/>
              </w:rPr>
              <w:t>dacă este cazul?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48337E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15.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>Au fost descrie în cadrul Raportului informații cu privire la respectarea egalității de șanse în implementarea proiectului?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  <w:tr w:rsidR="00CD4DDA" w:rsidRPr="00CD4DDA" w:rsidTr="0048337E">
        <w:tc>
          <w:tcPr>
            <w:tcW w:w="562" w:type="dxa"/>
          </w:tcPr>
          <w:p w:rsidR="00CD4DDA" w:rsidRPr="00CD4DDA" w:rsidRDefault="0048337E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>
              <w:rPr>
                <w:rFonts w:asciiTheme="minorHAnsi" w:hAnsiTheme="minorHAnsi"/>
                <w:szCs w:val="24"/>
                <w:lang w:val="ro-RO"/>
              </w:rPr>
              <w:t>16.</w:t>
            </w:r>
          </w:p>
        </w:tc>
        <w:tc>
          <w:tcPr>
            <w:tcW w:w="4962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hAnsiTheme="minorHAnsi"/>
                <w:szCs w:val="24"/>
                <w:lang w:val="ro-RO"/>
              </w:rPr>
            </w:pPr>
            <w:r w:rsidRPr="00CD4DDA">
              <w:rPr>
                <w:rFonts w:asciiTheme="minorHAnsi" w:hAnsiTheme="minorHAnsi"/>
                <w:szCs w:val="24"/>
                <w:lang w:val="ro-RO"/>
              </w:rPr>
              <w:t xml:space="preserve">Din analiza informaţiilor cuprinse în Raportul de progres şi în  </w:t>
            </w:r>
            <w:r w:rsidRPr="00CD4DDA">
              <w:rPr>
                <w:rFonts w:asciiTheme="minorHAnsi" w:hAnsiTheme="minorHAnsi"/>
                <w:bCs/>
                <w:iCs/>
                <w:szCs w:val="24"/>
                <w:lang w:val="ro-RO" w:eastAsia="en-US"/>
              </w:rPr>
              <w:t>Raportul de vizită al OI,</w:t>
            </w:r>
            <w:r w:rsidR="00CE0BF0">
              <w:rPr>
                <w:rFonts w:asciiTheme="minorHAnsi" w:hAnsiTheme="minorHAnsi"/>
                <w:bCs/>
                <w:iCs/>
                <w:szCs w:val="24"/>
                <w:lang w:val="ro-RO" w:eastAsia="en-US"/>
              </w:rPr>
              <w:t xml:space="preserve"> in care sunt cuprinse si concluziile responsabilului Departamentului Autorizare Plati Programe,</w:t>
            </w:r>
            <w:r w:rsidRPr="00CD4DDA">
              <w:rPr>
                <w:rFonts w:asciiTheme="minorHAnsi" w:hAnsiTheme="minorHAnsi"/>
                <w:szCs w:val="24"/>
                <w:lang w:val="ro-RO"/>
              </w:rPr>
              <w:t xml:space="preserve"> s-au îndeplinit obiectivele proiectului la finalul implementării acestuia?</w:t>
            </w:r>
          </w:p>
        </w:tc>
        <w:tc>
          <w:tcPr>
            <w:tcW w:w="708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  <w:tc>
          <w:tcPr>
            <w:tcW w:w="3969" w:type="dxa"/>
          </w:tcPr>
          <w:p w:rsidR="00CD4DDA" w:rsidRPr="00CD4DDA" w:rsidRDefault="00CD4DDA" w:rsidP="007F421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/>
              <w:jc w:val="both"/>
              <w:rPr>
                <w:rFonts w:asciiTheme="minorHAnsi" w:hAnsiTheme="minorHAnsi"/>
                <w:szCs w:val="24"/>
                <w:lang w:val="ro-RO"/>
              </w:rPr>
            </w:pPr>
          </w:p>
        </w:tc>
      </w:tr>
    </w:tbl>
    <w:p w:rsidR="0048337E" w:rsidRDefault="0048337E" w:rsidP="007F4211">
      <w:pPr>
        <w:pStyle w:val="xl55"/>
        <w:spacing w:before="0" w:beforeAutospacing="0" w:afterAutospacing="0"/>
        <w:rPr>
          <w:rFonts w:asciiTheme="minorHAnsi" w:eastAsia="Times New Roman" w:hAnsiTheme="minorHAnsi"/>
          <w:szCs w:val="24"/>
          <w:lang w:eastAsia="en-US"/>
        </w:rPr>
      </w:pPr>
    </w:p>
    <w:p w:rsidR="002A202A" w:rsidRPr="00CD4DDA" w:rsidRDefault="005A5074" w:rsidP="007F4211">
      <w:pPr>
        <w:pStyle w:val="xl55"/>
        <w:spacing w:before="0" w:beforeAutospacing="0" w:afterAutospacing="0"/>
        <w:rPr>
          <w:rFonts w:asciiTheme="minorHAnsi" w:eastAsia="Times New Roman" w:hAnsiTheme="minorHAnsi"/>
          <w:szCs w:val="24"/>
          <w:lang w:eastAsia="en-US"/>
        </w:rPr>
      </w:pPr>
      <w:r w:rsidRPr="00CD4DDA">
        <w:rPr>
          <w:rFonts w:asciiTheme="minorHAnsi" w:eastAsia="Times New Roman" w:hAnsiTheme="minorHAnsi"/>
          <w:szCs w:val="24"/>
          <w:lang w:eastAsia="en-US"/>
        </w:rPr>
        <w:t>Observaţii</w:t>
      </w:r>
      <w:r w:rsidR="00187501" w:rsidRPr="00CD4DDA">
        <w:rPr>
          <w:rFonts w:asciiTheme="minorHAnsi" w:eastAsia="Times New Roman" w:hAnsiTheme="minorHAnsi"/>
          <w:szCs w:val="24"/>
          <w:lang w:eastAsia="en-US"/>
        </w:rPr>
        <w:t>*</w:t>
      </w:r>
      <w:r w:rsidRPr="00CD4DDA">
        <w:rPr>
          <w:rFonts w:asciiTheme="minorHAnsi" w:eastAsia="Times New Roman" w:hAnsiTheme="minorHAnsi"/>
          <w:szCs w:val="24"/>
          <w:lang w:eastAsia="en-US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4315"/>
      </w:tblGrid>
      <w:tr w:rsidR="002A202A" w:rsidRPr="00CD4DDA" w:rsidTr="002A202A">
        <w:tc>
          <w:tcPr>
            <w:tcW w:w="4315" w:type="dxa"/>
          </w:tcPr>
          <w:p w:rsidR="002A202A" w:rsidRPr="00CD4DDA" w:rsidRDefault="002A202A" w:rsidP="00D44031">
            <w:pPr>
              <w:pStyle w:val="xl55"/>
              <w:spacing w:before="0" w:beforeAutospacing="0" w:afterAutospacing="0"/>
              <w:rPr>
                <w:rFonts w:asciiTheme="minorHAnsi" w:eastAsia="Times New Roman" w:hAnsiTheme="minorHAnsi"/>
                <w:szCs w:val="24"/>
                <w:lang w:eastAsia="en-US"/>
              </w:rPr>
            </w:pPr>
            <w:r w:rsidRPr="00CD4DDA">
              <w:rPr>
                <w:rFonts w:asciiTheme="minorHAnsi" w:eastAsia="Times New Roman" w:hAnsiTheme="minorHAnsi"/>
                <w:szCs w:val="24"/>
                <w:lang w:eastAsia="en-US"/>
              </w:rPr>
              <w:t>Manager de regiune - DM</w:t>
            </w:r>
            <w:r w:rsidR="002D47ED">
              <w:rPr>
                <w:rFonts w:asciiTheme="minorHAnsi" w:eastAsia="Times New Roman" w:hAnsiTheme="minorHAnsi"/>
                <w:szCs w:val="24"/>
                <w:lang w:eastAsia="en-US"/>
              </w:rPr>
              <w:t>p</w:t>
            </w:r>
          </w:p>
        </w:tc>
        <w:tc>
          <w:tcPr>
            <w:tcW w:w="4315" w:type="dxa"/>
          </w:tcPr>
          <w:p w:rsidR="002A202A" w:rsidRPr="00CD4DDA" w:rsidRDefault="002A202A" w:rsidP="002D47ED">
            <w:pPr>
              <w:pStyle w:val="xl55"/>
              <w:spacing w:before="0" w:beforeAutospacing="0" w:afterAutospacing="0"/>
              <w:rPr>
                <w:rFonts w:asciiTheme="minorHAnsi" w:eastAsia="Times New Roman" w:hAnsiTheme="minorHAnsi"/>
                <w:szCs w:val="24"/>
                <w:lang w:eastAsia="en-US"/>
              </w:rPr>
            </w:pPr>
            <w:r w:rsidRPr="00CD4DDA">
              <w:rPr>
                <w:rFonts w:asciiTheme="minorHAnsi" w:eastAsia="Times New Roman" w:hAnsiTheme="minorHAnsi"/>
                <w:szCs w:val="24"/>
                <w:lang w:eastAsia="en-US"/>
              </w:rPr>
              <w:t xml:space="preserve">Şef serviciu </w:t>
            </w:r>
            <w:r w:rsidR="002D47ED">
              <w:rPr>
                <w:rFonts w:asciiTheme="minorHAnsi" w:eastAsia="Times New Roman" w:hAnsiTheme="minorHAnsi"/>
                <w:szCs w:val="24"/>
                <w:lang w:eastAsia="en-US"/>
              </w:rPr>
              <w:t>SMP</w:t>
            </w:r>
            <w:r w:rsidRPr="00CD4DDA">
              <w:rPr>
                <w:rFonts w:asciiTheme="minorHAnsi" w:eastAsia="Times New Roman" w:hAnsiTheme="minorHAnsi"/>
                <w:szCs w:val="24"/>
                <w:lang w:eastAsia="en-US"/>
              </w:rPr>
              <w:t>-DM</w:t>
            </w:r>
            <w:r w:rsidR="002D47ED">
              <w:rPr>
                <w:rFonts w:asciiTheme="minorHAnsi" w:eastAsia="Times New Roman" w:hAnsiTheme="minorHAnsi"/>
                <w:szCs w:val="24"/>
                <w:lang w:eastAsia="en-US"/>
              </w:rPr>
              <w:t>P</w:t>
            </w:r>
          </w:p>
        </w:tc>
      </w:tr>
      <w:tr w:rsidR="002A202A" w:rsidRPr="00CD4DDA" w:rsidTr="002A202A">
        <w:tc>
          <w:tcPr>
            <w:tcW w:w="4315" w:type="dxa"/>
          </w:tcPr>
          <w:p w:rsidR="002A202A" w:rsidRPr="00CD4DDA" w:rsidRDefault="002A202A" w:rsidP="007F4211">
            <w:pPr>
              <w:pStyle w:val="xl55"/>
              <w:spacing w:before="0" w:beforeAutospacing="0" w:afterAutospacing="0"/>
              <w:rPr>
                <w:rFonts w:asciiTheme="minorHAnsi" w:eastAsia="Times New Roman" w:hAnsiTheme="minorHAnsi"/>
                <w:szCs w:val="24"/>
                <w:lang w:eastAsia="en-US"/>
              </w:rPr>
            </w:pPr>
          </w:p>
        </w:tc>
        <w:tc>
          <w:tcPr>
            <w:tcW w:w="4315" w:type="dxa"/>
          </w:tcPr>
          <w:p w:rsidR="002A202A" w:rsidRPr="00CD4DDA" w:rsidRDefault="002A202A" w:rsidP="007F4211">
            <w:pPr>
              <w:pStyle w:val="xl55"/>
              <w:spacing w:before="0" w:beforeAutospacing="0" w:afterAutospacing="0"/>
              <w:rPr>
                <w:rFonts w:asciiTheme="minorHAnsi" w:eastAsia="Times New Roman" w:hAnsiTheme="minorHAnsi"/>
                <w:szCs w:val="24"/>
                <w:lang w:eastAsia="en-US"/>
              </w:rPr>
            </w:pPr>
          </w:p>
        </w:tc>
      </w:tr>
    </w:tbl>
    <w:p w:rsidR="002A202A" w:rsidRPr="00CD4DDA" w:rsidRDefault="002A202A" w:rsidP="009708EB">
      <w:pPr>
        <w:pStyle w:val="xl55"/>
        <w:spacing w:before="0" w:beforeAutospacing="0" w:after="0" w:afterAutospacing="0"/>
        <w:rPr>
          <w:rFonts w:asciiTheme="minorHAnsi" w:eastAsia="Times New Roman" w:hAnsiTheme="minorHAnsi"/>
          <w:szCs w:val="24"/>
          <w:lang w:eastAsia="en-US"/>
        </w:rPr>
      </w:pPr>
    </w:p>
    <w:p w:rsidR="00187501" w:rsidRPr="00CD4DDA" w:rsidRDefault="00187501" w:rsidP="009708EB">
      <w:pPr>
        <w:pStyle w:val="xl55"/>
        <w:spacing w:before="0" w:beforeAutospacing="0" w:after="0" w:afterAutospacing="0"/>
        <w:rPr>
          <w:rFonts w:asciiTheme="minorHAnsi" w:eastAsia="Times New Roman" w:hAnsiTheme="minorHAnsi"/>
          <w:szCs w:val="24"/>
          <w:lang w:eastAsia="en-US"/>
        </w:rPr>
      </w:pPr>
    </w:p>
    <w:p w:rsidR="00187501" w:rsidRPr="00CD4DDA" w:rsidRDefault="00187501" w:rsidP="009708EB">
      <w:pPr>
        <w:pStyle w:val="xl55"/>
        <w:spacing w:before="0" w:beforeAutospacing="0" w:after="0" w:afterAutospacing="0"/>
        <w:rPr>
          <w:rFonts w:asciiTheme="minorHAnsi" w:eastAsia="Times New Roman" w:hAnsiTheme="minorHAnsi"/>
          <w:szCs w:val="24"/>
          <w:lang w:eastAsia="en-US"/>
        </w:rPr>
      </w:pPr>
    </w:p>
    <w:p w:rsidR="00187501" w:rsidRPr="009708EB" w:rsidRDefault="00187501" w:rsidP="009708EB">
      <w:pPr>
        <w:pStyle w:val="xl55"/>
        <w:spacing w:before="0" w:beforeAutospacing="0" w:after="0" w:afterAutospacing="0"/>
        <w:jc w:val="both"/>
        <w:rPr>
          <w:rFonts w:asciiTheme="minorHAnsi" w:eastAsia="Times New Roman" w:hAnsiTheme="minorHAnsi"/>
          <w:szCs w:val="24"/>
          <w:lang w:eastAsia="en-US"/>
        </w:rPr>
      </w:pPr>
      <w:r w:rsidRPr="009708EB">
        <w:rPr>
          <w:rFonts w:asciiTheme="minorHAnsi" w:eastAsia="Times New Roman" w:hAnsiTheme="minorHAnsi"/>
          <w:szCs w:val="24"/>
          <w:lang w:eastAsia="en-US"/>
        </w:rPr>
        <w:t>*Se vor include observațiile necesare clarificării oricăror devieri de la realizarea obiectivelor, activităților și  indicatorilor de rezultat față de Contractul și Cererea de finanțare;</w:t>
      </w:r>
    </w:p>
    <w:sectPr w:rsidR="00187501" w:rsidRPr="009708EB" w:rsidSect="0048337E">
      <w:headerReference w:type="default" r:id="rId8"/>
      <w:pgSz w:w="12240" w:h="15840"/>
      <w:pgMar w:top="709" w:right="1892" w:bottom="0" w:left="567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042" w:rsidRDefault="00672042" w:rsidP="005A5074">
      <w:r>
        <w:separator/>
      </w:r>
    </w:p>
  </w:endnote>
  <w:endnote w:type="continuationSeparator" w:id="0">
    <w:p w:rsidR="00672042" w:rsidRDefault="00672042" w:rsidP="005A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042" w:rsidRDefault="00672042" w:rsidP="005A5074">
      <w:r>
        <w:separator/>
      </w:r>
    </w:p>
  </w:footnote>
  <w:footnote w:type="continuationSeparator" w:id="0">
    <w:p w:rsidR="00672042" w:rsidRDefault="00672042" w:rsidP="005A5074">
      <w:r>
        <w:continuationSeparator/>
      </w:r>
    </w:p>
  </w:footnote>
  <w:footnote w:id="1">
    <w:p w:rsidR="00CD4DDA" w:rsidRPr="00A12DB0" w:rsidRDefault="00CD4DDA" w:rsidP="005A5074">
      <w:pPr>
        <w:pStyle w:val="FootnoteText"/>
        <w:rPr>
          <w:rFonts w:ascii="Times New Roman" w:hAnsi="Times New Roman"/>
        </w:rPr>
      </w:pPr>
      <w:r w:rsidRPr="00A12DB0">
        <w:rPr>
          <w:rStyle w:val="FootnoteReference"/>
          <w:rFonts w:ascii="Times New Roman" w:hAnsi="Times New Roman"/>
        </w:rPr>
        <w:footnoteRef/>
      </w:r>
      <w:r w:rsidRPr="00A12DB0">
        <w:rPr>
          <w:rFonts w:ascii="Times New Roman" w:hAnsi="Times New Roman"/>
        </w:rPr>
        <w:t xml:space="preserve"> Elementel</w:t>
      </w:r>
      <w:r>
        <w:rPr>
          <w:rFonts w:ascii="Times New Roman" w:hAnsi="Times New Roman"/>
        </w:rPr>
        <w:t>e de verificare pot fi îmbunătăţ</w:t>
      </w:r>
      <w:r w:rsidRPr="00A12DB0">
        <w:rPr>
          <w:rFonts w:ascii="Times New Roman" w:hAnsi="Times New Roman"/>
        </w:rPr>
        <w:t>ite</w:t>
      </w:r>
      <w:r>
        <w:rPr>
          <w:rFonts w:ascii="Times New Roman" w:hAnsi="Times New Roman"/>
        </w:rPr>
        <w:t xml:space="preserve"> prin includerea unor elemente de verificare suplimentare în funcție de constatările apărute în perioada de implementare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0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403"/>
      <w:gridCol w:w="5948"/>
      <w:gridCol w:w="657"/>
      <w:gridCol w:w="1612"/>
    </w:tblGrid>
    <w:tr w:rsidR="00D44031" w:rsidRPr="00DD4D15" w:rsidTr="00D44031">
      <w:trPr>
        <w:cantSplit/>
        <w:trHeight w:val="360"/>
      </w:trPr>
      <w:tc>
        <w:tcPr>
          <w:tcW w:w="2421" w:type="dxa"/>
          <w:vMerge w:val="restart"/>
          <w:vAlign w:val="center"/>
        </w:tcPr>
        <w:p w:rsidR="00D44031" w:rsidRPr="00DD4D15" w:rsidRDefault="00D44031" w:rsidP="00DD4D15">
          <w:pPr>
            <w:tabs>
              <w:tab w:val="center" w:pos="4320"/>
              <w:tab w:val="right" w:pos="8640"/>
            </w:tabs>
            <w:jc w:val="center"/>
            <w:rPr>
              <w:rFonts w:ascii="Arial" w:hAnsi="Arial" w:cs="Arial"/>
              <w:b/>
              <w:bCs/>
              <w:sz w:val="36"/>
              <w:szCs w:val="20"/>
            </w:rPr>
          </w:pPr>
          <w:r w:rsidRPr="00DD4D15">
            <w:rPr>
              <w:rFonts w:ascii="Arial" w:hAnsi="Arial" w:cs="Arial"/>
              <w:b/>
              <w:bCs/>
              <w:sz w:val="36"/>
              <w:szCs w:val="20"/>
            </w:rPr>
            <w:t>MDRAP</w:t>
          </w:r>
          <w:r w:rsidR="002D47ED">
            <w:rPr>
              <w:rFonts w:ascii="Arial" w:hAnsi="Arial" w:cs="Arial"/>
              <w:b/>
              <w:bCs/>
              <w:sz w:val="36"/>
              <w:szCs w:val="20"/>
            </w:rPr>
            <w:t>FE</w:t>
          </w:r>
        </w:p>
      </w:tc>
      <w:tc>
        <w:tcPr>
          <w:tcW w:w="6167" w:type="dxa"/>
          <w:vMerge w:val="restart"/>
          <w:vAlign w:val="center"/>
        </w:tcPr>
        <w:p w:rsidR="00D44031" w:rsidRPr="00DD4D15" w:rsidRDefault="00D44031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b/>
              <w:bCs/>
              <w:sz w:val="16"/>
              <w:szCs w:val="20"/>
            </w:rPr>
          </w:pPr>
          <w:r w:rsidRPr="002E2CA5">
            <w:rPr>
              <w:rFonts w:ascii="Arial" w:hAnsi="Arial" w:cs="Arial"/>
              <w:sz w:val="16"/>
              <w:szCs w:val="20"/>
            </w:rPr>
            <w:t>PO.DM.POR</w:t>
          </w:r>
          <w:r>
            <w:rPr>
              <w:rFonts w:ascii="Arial" w:hAnsi="Arial" w:cs="Arial"/>
              <w:sz w:val="16"/>
              <w:szCs w:val="20"/>
            </w:rPr>
            <w:t xml:space="preserve"> </w:t>
          </w:r>
          <w:r w:rsidRPr="00DD4D15">
            <w:rPr>
              <w:rFonts w:ascii="Arial" w:hAnsi="Arial" w:cs="Arial"/>
              <w:sz w:val="16"/>
              <w:szCs w:val="20"/>
            </w:rPr>
            <w:t>Procedura de monitorizare</w:t>
          </w:r>
        </w:p>
        <w:p w:rsidR="00D44031" w:rsidRPr="00DD4D15" w:rsidRDefault="00D44031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b/>
              <w:bCs/>
              <w:sz w:val="16"/>
              <w:szCs w:val="20"/>
            </w:rPr>
          </w:pPr>
        </w:p>
        <w:p w:rsidR="00D44031" w:rsidRPr="00DD4D15" w:rsidRDefault="00D44031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  <w:r w:rsidRPr="00DD4D15">
            <w:rPr>
              <w:rFonts w:ascii="Arial" w:hAnsi="Arial" w:cs="Arial"/>
              <w:sz w:val="16"/>
              <w:szCs w:val="20"/>
            </w:rPr>
            <w:t>Emitent: AM POR / DM</w:t>
          </w:r>
          <w:r w:rsidR="002D47ED">
            <w:rPr>
              <w:rFonts w:ascii="Arial" w:hAnsi="Arial" w:cs="Arial"/>
              <w:sz w:val="16"/>
              <w:szCs w:val="20"/>
            </w:rPr>
            <w:t>P</w:t>
          </w:r>
        </w:p>
      </w:tc>
      <w:tc>
        <w:tcPr>
          <w:tcW w:w="662" w:type="dxa"/>
        </w:tcPr>
        <w:p w:rsidR="00D44031" w:rsidRPr="00DD4D15" w:rsidRDefault="00D44031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  <w:r w:rsidRPr="00DD4D15">
            <w:rPr>
              <w:rFonts w:ascii="Arial" w:hAnsi="Arial" w:cs="Arial"/>
              <w:sz w:val="16"/>
              <w:szCs w:val="20"/>
            </w:rPr>
            <w:t xml:space="preserve">Cod </w:t>
          </w:r>
        </w:p>
      </w:tc>
      <w:tc>
        <w:tcPr>
          <w:tcW w:w="1370" w:type="dxa"/>
        </w:tcPr>
        <w:p w:rsidR="00D44031" w:rsidRPr="00DD4D15" w:rsidRDefault="002D47ED" w:rsidP="00D44031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  <w:r w:rsidRPr="002D47ED">
            <w:rPr>
              <w:rFonts w:ascii="Arial" w:hAnsi="Arial" w:cs="Arial"/>
              <w:sz w:val="16"/>
              <w:szCs w:val="20"/>
            </w:rPr>
            <w:t>PO.DGPOR.DMP.</w:t>
          </w:r>
          <w:r w:rsidR="00551DB3">
            <w:rPr>
              <w:rFonts w:ascii="Arial" w:hAnsi="Arial" w:cs="Arial"/>
              <w:sz w:val="16"/>
              <w:szCs w:val="20"/>
            </w:rPr>
            <w:t>1</w:t>
          </w:r>
        </w:p>
      </w:tc>
    </w:tr>
    <w:tr w:rsidR="00D44031" w:rsidRPr="00DD4D15" w:rsidTr="00CD4DDA">
      <w:trPr>
        <w:cantSplit/>
        <w:trHeight w:val="360"/>
      </w:trPr>
      <w:tc>
        <w:tcPr>
          <w:tcW w:w="2421" w:type="dxa"/>
          <w:vMerge/>
          <w:vAlign w:val="center"/>
        </w:tcPr>
        <w:p w:rsidR="00D44031" w:rsidRPr="00DD4D15" w:rsidRDefault="00D44031" w:rsidP="00DD4D15">
          <w:pPr>
            <w:tabs>
              <w:tab w:val="center" w:pos="4320"/>
              <w:tab w:val="right" w:pos="8640"/>
            </w:tabs>
            <w:jc w:val="center"/>
            <w:rPr>
              <w:rFonts w:ascii="Arial" w:hAnsi="Arial" w:cs="Arial"/>
              <w:b/>
              <w:bCs/>
              <w:sz w:val="36"/>
              <w:szCs w:val="20"/>
            </w:rPr>
          </w:pPr>
        </w:p>
      </w:tc>
      <w:tc>
        <w:tcPr>
          <w:tcW w:w="6167" w:type="dxa"/>
          <w:vMerge/>
          <w:vAlign w:val="center"/>
        </w:tcPr>
        <w:p w:rsidR="00D44031" w:rsidRPr="002E2CA5" w:rsidRDefault="00D44031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</w:p>
      </w:tc>
      <w:tc>
        <w:tcPr>
          <w:tcW w:w="662" w:type="dxa"/>
        </w:tcPr>
        <w:p w:rsidR="00D44031" w:rsidRPr="00DD4D15" w:rsidRDefault="00D44031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sz w:val="16"/>
              <w:szCs w:val="20"/>
            </w:rPr>
            <w:t>Data</w:t>
          </w:r>
        </w:p>
      </w:tc>
      <w:tc>
        <w:tcPr>
          <w:tcW w:w="1370" w:type="dxa"/>
        </w:tcPr>
        <w:p w:rsidR="00D44031" w:rsidRPr="002E2CA5" w:rsidRDefault="00D44031" w:rsidP="00D44031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sz w:val="16"/>
              <w:szCs w:val="20"/>
            </w:rPr>
            <w:t>201</w:t>
          </w:r>
          <w:r w:rsidR="002D47ED">
            <w:rPr>
              <w:rFonts w:ascii="Arial" w:hAnsi="Arial" w:cs="Arial"/>
              <w:sz w:val="16"/>
              <w:szCs w:val="20"/>
            </w:rPr>
            <w:t>7</w:t>
          </w:r>
        </w:p>
      </w:tc>
    </w:tr>
    <w:tr w:rsidR="00DD4D15" w:rsidRPr="00DD4D15" w:rsidTr="00CD4DDA">
      <w:trPr>
        <w:cantSplit/>
        <w:trHeight w:val="73"/>
      </w:trPr>
      <w:tc>
        <w:tcPr>
          <w:tcW w:w="2421" w:type="dxa"/>
          <w:vAlign w:val="center"/>
        </w:tcPr>
        <w:p w:rsidR="00DD4D15" w:rsidRPr="00DD4D15" w:rsidRDefault="00DD4D15" w:rsidP="00DD4D15">
          <w:pPr>
            <w:tabs>
              <w:tab w:val="center" w:pos="4320"/>
              <w:tab w:val="right" w:pos="8640"/>
            </w:tabs>
            <w:jc w:val="center"/>
            <w:rPr>
              <w:rFonts w:ascii="Arial" w:hAnsi="Arial" w:cs="Arial"/>
              <w:b/>
              <w:bCs/>
              <w:sz w:val="36"/>
              <w:szCs w:val="20"/>
            </w:rPr>
          </w:pPr>
        </w:p>
      </w:tc>
      <w:tc>
        <w:tcPr>
          <w:tcW w:w="6167" w:type="dxa"/>
          <w:vAlign w:val="center"/>
        </w:tcPr>
        <w:p w:rsidR="00DD4D15" w:rsidRPr="00DD4D15" w:rsidRDefault="00DD4D15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</w:p>
      </w:tc>
      <w:tc>
        <w:tcPr>
          <w:tcW w:w="662" w:type="dxa"/>
        </w:tcPr>
        <w:p w:rsidR="00DD4D15" w:rsidRPr="00DD4D15" w:rsidRDefault="00DD4D15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</w:p>
      </w:tc>
      <w:tc>
        <w:tcPr>
          <w:tcW w:w="1370" w:type="dxa"/>
        </w:tcPr>
        <w:p w:rsidR="00DD4D15" w:rsidRPr="00DD4D15" w:rsidRDefault="00DD4D15" w:rsidP="00DD4D15">
          <w:pPr>
            <w:tabs>
              <w:tab w:val="center" w:pos="4320"/>
              <w:tab w:val="right" w:pos="8640"/>
            </w:tabs>
            <w:rPr>
              <w:rFonts w:ascii="Arial" w:hAnsi="Arial" w:cs="Arial"/>
              <w:sz w:val="16"/>
              <w:szCs w:val="20"/>
            </w:rPr>
          </w:pPr>
        </w:p>
      </w:tc>
    </w:tr>
  </w:tbl>
  <w:p w:rsidR="00DD4D15" w:rsidRDefault="00DD4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994119"/>
    <w:multiLevelType w:val="hybridMultilevel"/>
    <w:tmpl w:val="122ED752"/>
    <w:lvl w:ilvl="0" w:tplc="1564DFB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vinia Dimulescu">
    <w15:presenceInfo w15:providerId="AD" w15:userId="S-1-5-21-1757981266-725345543-754608634-58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074"/>
    <w:rsid w:val="00020B43"/>
    <w:rsid w:val="00031C1F"/>
    <w:rsid w:val="00095D32"/>
    <w:rsid w:val="000A51CF"/>
    <w:rsid w:val="000C7279"/>
    <w:rsid w:val="000F4142"/>
    <w:rsid w:val="00127221"/>
    <w:rsid w:val="0015796F"/>
    <w:rsid w:val="00164592"/>
    <w:rsid w:val="00187501"/>
    <w:rsid w:val="001A5BE0"/>
    <w:rsid w:val="001B5AD4"/>
    <w:rsid w:val="001D3E83"/>
    <w:rsid w:val="00242B5D"/>
    <w:rsid w:val="002A202A"/>
    <w:rsid w:val="002D47ED"/>
    <w:rsid w:val="002E2CA5"/>
    <w:rsid w:val="0031067C"/>
    <w:rsid w:val="00316498"/>
    <w:rsid w:val="00320E0D"/>
    <w:rsid w:val="0032273D"/>
    <w:rsid w:val="003278E8"/>
    <w:rsid w:val="003C10F0"/>
    <w:rsid w:val="003D35D2"/>
    <w:rsid w:val="003F05C5"/>
    <w:rsid w:val="0040690C"/>
    <w:rsid w:val="0048337E"/>
    <w:rsid w:val="00486D43"/>
    <w:rsid w:val="0049272A"/>
    <w:rsid w:val="004C6964"/>
    <w:rsid w:val="004E4DC5"/>
    <w:rsid w:val="00521272"/>
    <w:rsid w:val="00551DB3"/>
    <w:rsid w:val="00554597"/>
    <w:rsid w:val="00592C73"/>
    <w:rsid w:val="005A5074"/>
    <w:rsid w:val="005D0F9E"/>
    <w:rsid w:val="00621DD9"/>
    <w:rsid w:val="00672042"/>
    <w:rsid w:val="0068289A"/>
    <w:rsid w:val="006C3572"/>
    <w:rsid w:val="006F5C41"/>
    <w:rsid w:val="00745147"/>
    <w:rsid w:val="007926BE"/>
    <w:rsid w:val="007F4211"/>
    <w:rsid w:val="00827DCD"/>
    <w:rsid w:val="00833612"/>
    <w:rsid w:val="0083561B"/>
    <w:rsid w:val="008435F2"/>
    <w:rsid w:val="008734CF"/>
    <w:rsid w:val="00876B79"/>
    <w:rsid w:val="008F43D0"/>
    <w:rsid w:val="00924ED9"/>
    <w:rsid w:val="0092532C"/>
    <w:rsid w:val="00945351"/>
    <w:rsid w:val="0094736C"/>
    <w:rsid w:val="009708EB"/>
    <w:rsid w:val="009726AE"/>
    <w:rsid w:val="00974EB4"/>
    <w:rsid w:val="009B1B36"/>
    <w:rsid w:val="00A048F9"/>
    <w:rsid w:val="00A918D7"/>
    <w:rsid w:val="00AF2FA1"/>
    <w:rsid w:val="00B5391B"/>
    <w:rsid w:val="00B7521A"/>
    <w:rsid w:val="00B83FB9"/>
    <w:rsid w:val="00B94A1B"/>
    <w:rsid w:val="00BA47A1"/>
    <w:rsid w:val="00BA7431"/>
    <w:rsid w:val="00C15681"/>
    <w:rsid w:val="00CA78B7"/>
    <w:rsid w:val="00CD4DDA"/>
    <w:rsid w:val="00CE0989"/>
    <w:rsid w:val="00CE0BF0"/>
    <w:rsid w:val="00D44031"/>
    <w:rsid w:val="00D9485B"/>
    <w:rsid w:val="00DA5022"/>
    <w:rsid w:val="00DB2743"/>
    <w:rsid w:val="00DB4EF1"/>
    <w:rsid w:val="00DD4D15"/>
    <w:rsid w:val="00E3389B"/>
    <w:rsid w:val="00E85898"/>
    <w:rsid w:val="00EC75E5"/>
    <w:rsid w:val="00F9731B"/>
    <w:rsid w:val="00F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074"/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A507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5A5074"/>
  </w:style>
  <w:style w:type="paragraph" w:styleId="BodyText">
    <w:name w:val="Body Text"/>
    <w:aliases w:val="block style,Body,Standard paragraph,b"/>
    <w:basedOn w:val="Normal"/>
    <w:link w:val="BodyTextChar"/>
    <w:rsid w:val="005A5074"/>
    <w:rPr>
      <w:color w:val="000000"/>
      <w:sz w:val="28"/>
      <w:szCs w:val="20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A5074"/>
    <w:rPr>
      <w:color w:val="000000"/>
      <w:sz w:val="28"/>
      <w:lang w:val="ro-RO"/>
    </w:rPr>
  </w:style>
  <w:style w:type="paragraph" w:customStyle="1" w:styleId="xl47">
    <w:name w:val="xl47"/>
    <w:basedOn w:val="Normal"/>
    <w:rsid w:val="005A50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Cs w:val="20"/>
      <w:lang w:val="fr-FR" w:eastAsia="ro-RO"/>
    </w:r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"/>
    <w:rsid w:val="005A5074"/>
    <w:rPr>
      <w:rFonts w:ascii="Arial" w:hAnsi="Arial"/>
      <w:sz w:val="20"/>
      <w:szCs w:val="20"/>
      <w:lang w:eastAsia="ro-RO"/>
    </w:rPr>
  </w:style>
  <w:style w:type="character" w:customStyle="1" w:styleId="FootnoteTextChar">
    <w:name w:val="Footnote Text Char"/>
    <w:aliases w:val="Fußnote Char,Footnote Text Char Char Char,single space Char,footnote text Char,FOOTNOTES Char,fn Char,Footnote Char, Char1 Char Char,Footnote Char1 Char,stile 1 Char,Footnote1 Char,Footnote2 Char,Footnote3 Char,Footnote4 Char"/>
    <w:basedOn w:val="DefaultParagraphFont"/>
    <w:link w:val="FootnoteText"/>
    <w:rsid w:val="005A5074"/>
    <w:rPr>
      <w:rFonts w:ascii="Arial" w:hAnsi="Arial"/>
      <w:lang w:val="ro-RO" w:eastAsia="ro-RO"/>
    </w:rPr>
  </w:style>
  <w:style w:type="character" w:styleId="FootnoteReference">
    <w:name w:val="footnote reference"/>
    <w:aliases w:val=" BVI fnr"/>
    <w:rsid w:val="005A5074"/>
    <w:rPr>
      <w:vertAlign w:val="superscript"/>
    </w:rPr>
  </w:style>
  <w:style w:type="paragraph" w:customStyle="1" w:styleId="xl55">
    <w:name w:val="xl55"/>
    <w:basedOn w:val="Normal"/>
    <w:rsid w:val="005A5074"/>
    <w:pPr>
      <w:spacing w:before="100" w:beforeAutospacing="1" w:after="100" w:afterAutospacing="1"/>
    </w:pPr>
    <w:rPr>
      <w:rFonts w:eastAsia="Arial Unicode MS"/>
      <w:b/>
      <w:bCs/>
      <w:szCs w:val="20"/>
      <w:lang w:eastAsia="ro-RO"/>
    </w:rPr>
  </w:style>
  <w:style w:type="paragraph" w:styleId="Title">
    <w:name w:val="Title"/>
    <w:basedOn w:val="Normal"/>
    <w:link w:val="TitleChar"/>
    <w:qFormat/>
    <w:rsid w:val="006F5C41"/>
    <w:pPr>
      <w:jc w:val="center"/>
    </w:pPr>
    <w:rPr>
      <w:rFonts w:ascii="Arial" w:hAnsi="Arial"/>
      <w:b/>
      <w:sz w:val="20"/>
      <w:szCs w:val="20"/>
      <w:lang w:val="en-US" w:eastAsia="ro-RO"/>
    </w:rPr>
  </w:style>
  <w:style w:type="character" w:customStyle="1" w:styleId="TitleChar">
    <w:name w:val="Title Char"/>
    <w:basedOn w:val="DefaultParagraphFont"/>
    <w:link w:val="Title"/>
    <w:rsid w:val="006F5C41"/>
    <w:rPr>
      <w:rFonts w:ascii="Arial" w:hAnsi="Arial"/>
      <w:b/>
      <w:lang w:eastAsia="ro-RO"/>
    </w:rPr>
  </w:style>
  <w:style w:type="paragraph" w:customStyle="1" w:styleId="maintext-bullet">
    <w:name w:val="maintext-bullet"/>
    <w:basedOn w:val="Normal"/>
    <w:rsid w:val="00DB2743"/>
    <w:pPr>
      <w:numPr>
        <w:numId w:val="2"/>
      </w:numPr>
      <w:jc w:val="both"/>
    </w:pPr>
    <w:rPr>
      <w:rFonts w:ascii="Arial" w:hAnsi="Arial"/>
      <w:sz w:val="22"/>
    </w:rPr>
  </w:style>
  <w:style w:type="paragraph" w:styleId="Footer">
    <w:name w:val="footer"/>
    <w:basedOn w:val="Normal"/>
    <w:link w:val="FooterChar"/>
    <w:unhideWhenUsed/>
    <w:rsid w:val="00DD4D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D4D15"/>
    <w:rPr>
      <w:sz w:val="24"/>
      <w:szCs w:val="24"/>
      <w:lang w:val="ro-RO"/>
    </w:rPr>
  </w:style>
  <w:style w:type="table" w:styleId="TableGrid">
    <w:name w:val="Table Grid"/>
    <w:basedOn w:val="TableNormal"/>
    <w:rsid w:val="002A2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D440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44031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074"/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A507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5A5074"/>
  </w:style>
  <w:style w:type="paragraph" w:styleId="BodyText">
    <w:name w:val="Body Text"/>
    <w:aliases w:val="block style,Body,Standard paragraph,b"/>
    <w:basedOn w:val="Normal"/>
    <w:link w:val="BodyTextChar"/>
    <w:rsid w:val="005A5074"/>
    <w:rPr>
      <w:color w:val="000000"/>
      <w:sz w:val="28"/>
      <w:szCs w:val="20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5A5074"/>
    <w:rPr>
      <w:color w:val="000000"/>
      <w:sz w:val="28"/>
      <w:lang w:val="ro-RO"/>
    </w:rPr>
  </w:style>
  <w:style w:type="paragraph" w:customStyle="1" w:styleId="xl47">
    <w:name w:val="xl47"/>
    <w:basedOn w:val="Normal"/>
    <w:rsid w:val="005A50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Cs w:val="20"/>
      <w:lang w:val="fr-FR" w:eastAsia="ro-RO"/>
    </w:r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"/>
    <w:rsid w:val="005A5074"/>
    <w:rPr>
      <w:rFonts w:ascii="Arial" w:hAnsi="Arial"/>
      <w:sz w:val="20"/>
      <w:szCs w:val="20"/>
      <w:lang w:eastAsia="ro-RO"/>
    </w:rPr>
  </w:style>
  <w:style w:type="character" w:customStyle="1" w:styleId="FootnoteTextChar">
    <w:name w:val="Footnote Text Char"/>
    <w:aliases w:val="Fußnote Char,Footnote Text Char Char Char,single space Char,footnote text Char,FOOTNOTES Char,fn Char,Footnote Char, Char1 Char Char,Footnote Char1 Char,stile 1 Char,Footnote1 Char,Footnote2 Char,Footnote3 Char,Footnote4 Char"/>
    <w:basedOn w:val="DefaultParagraphFont"/>
    <w:link w:val="FootnoteText"/>
    <w:rsid w:val="005A5074"/>
    <w:rPr>
      <w:rFonts w:ascii="Arial" w:hAnsi="Arial"/>
      <w:lang w:val="ro-RO" w:eastAsia="ro-RO"/>
    </w:rPr>
  </w:style>
  <w:style w:type="character" w:styleId="FootnoteReference">
    <w:name w:val="footnote reference"/>
    <w:aliases w:val=" BVI fnr"/>
    <w:rsid w:val="005A5074"/>
    <w:rPr>
      <w:vertAlign w:val="superscript"/>
    </w:rPr>
  </w:style>
  <w:style w:type="paragraph" w:customStyle="1" w:styleId="xl55">
    <w:name w:val="xl55"/>
    <w:basedOn w:val="Normal"/>
    <w:rsid w:val="005A5074"/>
    <w:pPr>
      <w:spacing w:before="100" w:beforeAutospacing="1" w:after="100" w:afterAutospacing="1"/>
    </w:pPr>
    <w:rPr>
      <w:rFonts w:eastAsia="Arial Unicode MS"/>
      <w:b/>
      <w:bCs/>
      <w:szCs w:val="20"/>
      <w:lang w:eastAsia="ro-RO"/>
    </w:rPr>
  </w:style>
  <w:style w:type="paragraph" w:styleId="Title">
    <w:name w:val="Title"/>
    <w:basedOn w:val="Normal"/>
    <w:link w:val="TitleChar"/>
    <w:qFormat/>
    <w:rsid w:val="006F5C41"/>
    <w:pPr>
      <w:jc w:val="center"/>
    </w:pPr>
    <w:rPr>
      <w:rFonts w:ascii="Arial" w:hAnsi="Arial"/>
      <w:b/>
      <w:sz w:val="20"/>
      <w:szCs w:val="20"/>
      <w:lang w:val="en-US" w:eastAsia="ro-RO"/>
    </w:rPr>
  </w:style>
  <w:style w:type="character" w:customStyle="1" w:styleId="TitleChar">
    <w:name w:val="Title Char"/>
    <w:basedOn w:val="DefaultParagraphFont"/>
    <w:link w:val="Title"/>
    <w:rsid w:val="006F5C41"/>
    <w:rPr>
      <w:rFonts w:ascii="Arial" w:hAnsi="Arial"/>
      <w:b/>
      <w:lang w:eastAsia="ro-RO"/>
    </w:rPr>
  </w:style>
  <w:style w:type="paragraph" w:customStyle="1" w:styleId="maintext-bullet">
    <w:name w:val="maintext-bullet"/>
    <w:basedOn w:val="Normal"/>
    <w:rsid w:val="00DB2743"/>
    <w:pPr>
      <w:numPr>
        <w:numId w:val="2"/>
      </w:numPr>
      <w:jc w:val="both"/>
    </w:pPr>
    <w:rPr>
      <w:rFonts w:ascii="Arial" w:hAnsi="Arial"/>
      <w:sz w:val="22"/>
    </w:rPr>
  </w:style>
  <w:style w:type="paragraph" w:styleId="Footer">
    <w:name w:val="footer"/>
    <w:basedOn w:val="Normal"/>
    <w:link w:val="FooterChar"/>
    <w:unhideWhenUsed/>
    <w:rsid w:val="00DD4D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D4D15"/>
    <w:rPr>
      <w:sz w:val="24"/>
      <w:szCs w:val="24"/>
      <w:lang w:val="ro-RO"/>
    </w:rPr>
  </w:style>
  <w:style w:type="table" w:styleId="TableGrid">
    <w:name w:val="Table Grid"/>
    <w:basedOn w:val="TableNormal"/>
    <w:rsid w:val="002A2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D440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44031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MIE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 Nicolaescu</cp:lastModifiedBy>
  <cp:revision>5</cp:revision>
  <cp:lastPrinted>2016-08-24T14:10:00Z</cp:lastPrinted>
  <dcterms:created xsi:type="dcterms:W3CDTF">2016-08-23T10:03:00Z</dcterms:created>
  <dcterms:modified xsi:type="dcterms:W3CDTF">2017-03-17T08:55:00Z</dcterms:modified>
</cp:coreProperties>
</file>